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  <w:jc w:val="center"/>
      </w:pPr>
      <w:r>
        <w:rPr>
          <w:b/>
          <w:color w:val="1F7A68"/>
          <w:sz w:val="52"/>
        </w:rPr>
        <w:t>Sergio Martín Calvo</w:t>
      </w:r>
    </w:p>
    <w:p>
      <w:pPr>
        <w:spacing w:before="0" w:after="80"/>
        <w:jc w:val="center"/>
      </w:pPr>
      <w:r>
        <w:rPr>
          <w:b w:val="0"/>
          <w:color w:val="64748B"/>
          <w:sz w:val="26"/>
        </w:rPr>
        <w:t>Coordinador de atención al cliente</w:t>
      </w:r>
    </w:p>
    <w:p>
      <w:pPr>
        <w:spacing w:before="0" w:after="120"/>
        <w:jc w:val="center"/>
      </w:pPr>
      <w:r>
        <w:rPr>
          <w:b w:val="0"/>
          <w:sz w:val="19"/>
        </w:rPr>
        <w:t>645 302 918  |  sergio.martin@correoejemplo.es  |  Málaga  |  linkedin.com/in/sergiomartincalvo</w:t>
      </w:r>
    </w:p>
    <w:p>
      <w:pPr>
        <w:spacing w:before="280" w:after="120"/>
        <w:pBdr>
          <w:bottom w:val="single" w:sz="8" w:space="2" w:color="1F7A68"/>
        </w:pBdr>
      </w:pPr>
      <w:r>
        <w:rPr>
          <w:b/>
          <w:color w:val="1F7A68"/>
          <w:sz w:val="20"/>
          <w:spacing w:val="30"/>
        </w:rPr>
        <w:t>PERFIL PROFESIONAL</w:t>
      </w:r>
    </w:p>
    <w:p>
      <w:pPr>
        <w:spacing w:before="0" w:after="80"/>
      </w:pPr>
      <w:r>
        <w:rPr>
          <w:b w:val="0"/>
          <w:sz w:val="21"/>
        </w:rPr>
        <w:t>Coordinador de un equipo de 14 agentes, listo para asumir la responsabilidad de un servicio completo. En 8 años he pasado de agente a coordinador, he subido la satisfacción del cliente 11 puntos y he formado a 3 compañeros que hoy coordinan sus propios equipos.</w:t>
      </w:r>
    </w:p>
    <w:p>
      <w:pPr>
        <w:spacing w:before="280" w:after="120"/>
        <w:pBdr>
          <w:bottom w:val="single" w:sz="8" w:space="2" w:color="1F7A68"/>
        </w:pBdr>
      </w:pPr>
      <w:r>
        <w:rPr>
          <w:b/>
          <w:color w:val="1F7A68"/>
          <w:sz w:val="20"/>
          <w:spacing w:val="30"/>
        </w:rPr>
        <w:t>EXPERIENCIA PROFESIONAL</w:t>
      </w:r>
    </w:p>
    <w:p>
      <w:pPr>
        <w:spacing w:before="80" w:after="0"/>
      </w:pPr>
      <w:r>
        <w:rPr>
          <w:b/>
          <w:sz w:val="23"/>
        </w:rPr>
        <w:t>Coordinador de equipo</w:t>
      </w:r>
    </w:p>
    <w:p>
      <w:pPr>
        <w:spacing w:before="0" w:after="60"/>
      </w:pPr>
      <w:r>
        <w:rPr>
          <w:b w:val="0"/>
          <w:color w:val="64748B"/>
          <w:sz w:val="19"/>
        </w:rPr>
        <w:t>Energía Costa del Sol, Málaga  ·  2022 – Actualidad</w:t>
      </w:r>
    </w:p>
    <w:p>
      <w:pPr>
        <w:spacing w:before="0" w:after="40"/>
        <w:ind w:left="255" w:hanging="255"/>
      </w:pPr>
      <w:r>
        <w:rPr>
          <w:b w:val="0"/>
          <w:sz w:val="21"/>
        </w:rPr>
        <w:t>•  Dirijo a 14 agentes de atención telefónica y chat en dos turnos.</w:t>
      </w:r>
    </w:p>
    <w:p>
      <w:pPr>
        <w:spacing w:before="0" w:after="40"/>
        <w:ind w:left="255" w:hanging="255"/>
      </w:pPr>
      <w:r>
        <w:rPr>
          <w:b w:val="0"/>
          <w:sz w:val="21"/>
        </w:rPr>
        <w:t>•  Subí la satisfacción del cliente del 74 % al 85 % en 18 meses.</w:t>
      </w:r>
    </w:p>
    <w:p>
      <w:pPr>
        <w:spacing w:before="0" w:after="40"/>
        <w:ind w:left="255" w:hanging="255"/>
      </w:pPr>
      <w:r>
        <w:rPr>
          <w:b w:val="0"/>
          <w:sz w:val="21"/>
        </w:rPr>
        <w:t>•  Rebajé la rotación del equipo del 30 % al 12 % con un plan de acogida y reuniones uno a uno.</w:t>
      </w:r>
    </w:p>
    <w:p>
      <w:pPr>
        <w:spacing w:before="0" w:after="40"/>
        <w:ind w:left="255" w:hanging="255"/>
      </w:pPr>
      <w:r>
        <w:rPr>
          <w:b w:val="0"/>
          <w:sz w:val="21"/>
        </w:rPr>
        <w:t>•  Presento cada mes los indicadores del servicio a la dirección.</w:t>
      </w:r>
    </w:p>
    <w:p>
      <w:pPr>
        <w:spacing w:before="80" w:after="0"/>
      </w:pPr>
      <w:r>
        <w:rPr>
          <w:b/>
          <w:sz w:val="23"/>
        </w:rPr>
        <w:t>Agente sénior y formador interno</w:t>
      </w:r>
    </w:p>
    <w:p>
      <w:pPr>
        <w:spacing w:before="0" w:after="60"/>
      </w:pPr>
      <w:r>
        <w:rPr>
          <w:b w:val="0"/>
          <w:color w:val="64748B"/>
          <w:sz w:val="19"/>
        </w:rPr>
        <w:t>Energía Costa del Sol, Málaga  ·  2019 – 2022</w:t>
      </w:r>
    </w:p>
    <w:p>
      <w:pPr>
        <w:spacing w:before="0" w:after="40"/>
        <w:ind w:left="255" w:hanging="255"/>
      </w:pPr>
      <w:r>
        <w:rPr>
          <w:b w:val="0"/>
          <w:sz w:val="21"/>
        </w:rPr>
        <w:t>•  Formé a 25 agentes nuevos en producto, sistemas y reclamaciones.</w:t>
      </w:r>
    </w:p>
    <w:p>
      <w:pPr>
        <w:spacing w:before="0" w:after="40"/>
        <w:ind w:left="255" w:hanging="255"/>
      </w:pPr>
      <w:r>
        <w:rPr>
          <w:b w:val="0"/>
          <w:sz w:val="21"/>
        </w:rPr>
        <w:t>•  Redacté el manual de respuestas que redujo la duración media de llamada un 15 %.</w:t>
      </w:r>
    </w:p>
    <w:p>
      <w:pPr>
        <w:spacing w:before="80" w:after="0"/>
      </w:pPr>
      <w:r>
        <w:rPr>
          <w:b/>
          <w:sz w:val="23"/>
        </w:rPr>
        <w:t>Agente de atención al cliente</w:t>
      </w:r>
    </w:p>
    <w:p>
      <w:pPr>
        <w:spacing w:before="0" w:after="60"/>
      </w:pPr>
      <w:r>
        <w:rPr>
          <w:b w:val="0"/>
          <w:color w:val="64748B"/>
          <w:sz w:val="19"/>
        </w:rPr>
        <w:t>Telecontacto Sur, Málaga  ·  2018 – 2019</w:t>
      </w:r>
    </w:p>
    <w:p>
      <w:pPr>
        <w:spacing w:before="0" w:after="40"/>
        <w:ind w:left="255" w:hanging="255"/>
      </w:pPr>
      <w:r>
        <w:rPr>
          <w:b w:val="0"/>
          <w:sz w:val="21"/>
        </w:rPr>
        <w:t>•  Atención de 70 llamadas diarias en una campaña de telecomunicaciones.</w:t>
      </w:r>
    </w:p>
    <w:p>
      <w:pPr>
        <w:spacing w:before="280" w:after="120"/>
        <w:pBdr>
          <w:bottom w:val="single" w:sz="8" w:space="2" w:color="1F7A68"/>
        </w:pBdr>
      </w:pPr>
      <w:r>
        <w:rPr>
          <w:b/>
          <w:color w:val="1F7A68"/>
          <w:sz w:val="20"/>
          <w:spacing w:val="30"/>
        </w:rPr>
        <w:t>FORMACIÓN</w:t>
      </w:r>
    </w:p>
    <w:p>
      <w:pPr>
        <w:spacing w:before="80" w:after="0"/>
      </w:pPr>
      <w:r>
        <w:rPr>
          <w:b/>
          <w:sz w:val="23"/>
        </w:rPr>
        <w:t>Grado en Relaciones Laborales y Recursos Humanos</w:t>
      </w:r>
    </w:p>
    <w:p>
      <w:pPr>
        <w:spacing w:before="0" w:after="60"/>
      </w:pPr>
      <w:r>
        <w:rPr>
          <w:b w:val="0"/>
          <w:color w:val="64748B"/>
          <w:sz w:val="19"/>
        </w:rPr>
        <w:t>Universidad de Málaga  ·  2013 – 2017</w:t>
      </w:r>
    </w:p>
    <w:p>
      <w:pPr>
        <w:spacing w:before="80" w:after="0"/>
      </w:pPr>
      <w:r>
        <w:rPr>
          <w:b/>
          <w:sz w:val="23"/>
        </w:rPr>
        <w:t>Liderazgo de equipos y gestión del desempeño</w:t>
      </w:r>
    </w:p>
    <w:p>
      <w:pPr>
        <w:spacing w:before="0" w:after="60"/>
      </w:pPr>
      <w:r>
        <w:rPr>
          <w:b w:val="0"/>
          <w:color w:val="64748B"/>
          <w:sz w:val="19"/>
        </w:rPr>
        <w:t>EOI  ·  2024</w:t>
      </w:r>
    </w:p>
    <w:p>
      <w:pPr>
        <w:spacing w:before="80" w:after="0"/>
      </w:pPr>
      <w:r>
        <w:rPr>
          <w:b/>
          <w:sz w:val="23"/>
        </w:rPr>
        <w:t>Power BI para mandos intermedios</w:t>
      </w:r>
    </w:p>
    <w:p>
      <w:pPr>
        <w:spacing w:before="0" w:after="60"/>
      </w:pPr>
      <w:r>
        <w:rPr>
          <w:b w:val="0"/>
          <w:color w:val="64748B"/>
          <w:sz w:val="19"/>
        </w:rPr>
        <w:t>Curso online  ·  2025</w:t>
      </w:r>
    </w:p>
    <w:p>
      <w:pPr>
        <w:spacing w:before="280" w:after="120"/>
        <w:pBdr>
          <w:bottom w:val="single" w:sz="8" w:space="2" w:color="1F7A68"/>
        </w:pBdr>
      </w:pPr>
      <w:r>
        <w:rPr>
          <w:b/>
          <w:color w:val="1F7A68"/>
          <w:sz w:val="20"/>
          <w:spacing w:val="30"/>
        </w:rPr>
        <w:t>HABILIDADES</w:t>
      </w:r>
    </w:p>
    <w:p>
      <w:pPr>
        <w:spacing w:before="0" w:after="80"/>
      </w:pPr>
      <w:r>
        <w:rPr>
          <w:b w:val="0"/>
          <w:sz w:val="21"/>
        </w:rPr>
        <w:t>Liderazgo de equipos  ·  Indicadores de servicio  ·  Planificación de turnos  ·  Formación interna  ·  Gestión de reclamaciones  ·  Power BI  ·  Salesforce</w:t>
      </w:r>
    </w:p>
    <w:p>
      <w:pPr>
        <w:spacing w:before="280" w:after="120"/>
        <w:pBdr>
          <w:bottom w:val="single" w:sz="8" w:space="2" w:color="1F7A68"/>
        </w:pBdr>
      </w:pPr>
      <w:r>
        <w:rPr>
          <w:b/>
          <w:color w:val="1F7A68"/>
          <w:sz w:val="20"/>
          <w:spacing w:val="30"/>
        </w:rPr>
        <w:t>IDIOMAS</w:t>
      </w:r>
    </w:p>
    <w:p>
      <w:pPr>
        <w:spacing w:before="0" w:after="80"/>
      </w:pPr>
      <w:r>
        <w:rPr>
          <w:b w:val="0"/>
          <w:sz w:val="21"/>
        </w:rPr>
        <w:t>Español nativo  ·  Inglés B2</w:t>
      </w:r>
    </w:p>
    <w:sectPr w:rsidR="00FC693F" w:rsidRPr="0006063C" w:rsidSect="00034616"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64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