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374151"/>
          <w:sz w:val="52"/>
        </w:rPr>
        <w:t>Óscar García Lozano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Chofer profesional</w:t>
      </w:r>
    </w:p>
    <w:p>
      <w:pPr>
        <w:spacing w:before="0" w:after="120"/>
        <w:jc w:val="center"/>
      </w:pPr>
      <w:r>
        <w:rPr>
          <w:b w:val="0"/>
          <w:sz w:val="19"/>
        </w:rPr>
        <w:t>634 521 890  |  oscar.garcia@ejemplo.com  |  Madrid  |  Carné B y permiso C</w:t>
      </w:r>
    </w:p>
    <w:p>
      <w:pPr>
        <w:spacing w:before="280" w:after="120"/>
        <w:pBdr>
          <w:bottom w:val="single" w:sz="8" w:space="2" w:color="374151"/>
        </w:pBdr>
      </w:pPr>
      <w:r>
        <w:rPr>
          <w:b/>
          <w:color w:val="374151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Conductor profesional con más de 10 años de experiencia en transporte de personas y mercancía. Puntual, discreto y con historial de conducción sin siniestros culpables. Busco un puesto de chofer ejecutivo o de reparto con rutas estables.</w:t>
      </w:r>
    </w:p>
    <w:p>
      <w:pPr>
        <w:spacing w:before="280" w:after="120"/>
        <w:pBdr>
          <w:bottom w:val="single" w:sz="8" w:space="2" w:color="374151"/>
        </w:pBdr>
      </w:pPr>
      <w:r>
        <w:rPr>
          <w:b/>
          <w:color w:val="374151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Chofer de dirección</w:t>
      </w:r>
    </w:p>
    <w:p>
      <w:pPr>
        <w:spacing w:before="0" w:after="60"/>
      </w:pPr>
      <w:r>
        <w:rPr>
          <w:b w:val="0"/>
          <w:color w:val="64748B"/>
          <w:sz w:val="19"/>
        </w:rPr>
        <w:t>Consultoría Sánchez y Cía., Madrid  ·  2017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Realicé más de 1.500 traslados de ejecutivos y clientes internacionales a eventos, aeropuertos y reuniones, sin retrasos imputables.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Gestioné el mantenimiento preventivo del vehículo y reduje un 15% las incidencias mecánicas.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Planifiqué rutas alternativas para evitar atascos, con un ahorro estimado de 20 minutos por trayecto.</w:t>
      </w:r>
    </w:p>
    <w:p>
      <w:pPr>
        <w:spacing w:before="80" w:after="0"/>
      </w:pPr>
      <w:r>
        <w:rPr>
          <w:b/>
          <w:sz w:val="23"/>
        </w:rPr>
        <w:t>Conductor de autobús turístico</w:t>
      </w:r>
    </w:p>
    <w:p>
      <w:pPr>
        <w:spacing w:before="0" w:after="60"/>
      </w:pPr>
      <w:r>
        <w:rPr>
          <w:b w:val="0"/>
          <w:color w:val="64748B"/>
          <w:sz w:val="19"/>
        </w:rPr>
        <w:t>Transportes Costa Ejemplo, A Coruña  ·  2014 – 2017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Conduje rutas interurbanas con grupos de hasta 55 pasajeros.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Cumplí los tiempos de conducción y descanso con 0 sanciones.</w:t>
      </w:r>
    </w:p>
    <w:p>
      <w:pPr>
        <w:spacing w:before="80" w:after="0"/>
      </w:pPr>
      <w:r>
        <w:rPr>
          <w:b/>
          <w:sz w:val="23"/>
        </w:rPr>
        <w:t>Repartidor</w:t>
      </w:r>
    </w:p>
    <w:p>
      <w:pPr>
        <w:spacing w:before="0" w:after="60"/>
      </w:pPr>
      <w:r>
        <w:rPr>
          <w:b w:val="0"/>
          <w:color w:val="64748B"/>
          <w:sz w:val="19"/>
        </w:rPr>
        <w:t>Distribuciones Rápidas Ejemplo, Madrid  ·  2011 – 2014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Entregué una media de 25 pedidos diarios con un 98% de entregas a tiempo.</w:t>
      </w:r>
    </w:p>
    <w:p>
      <w:pPr>
        <w:spacing w:before="280" w:after="120"/>
        <w:pBdr>
          <w:bottom w:val="single" w:sz="8" w:space="2" w:color="374151"/>
        </w:pBdr>
      </w:pPr>
      <w:r>
        <w:rPr>
          <w:b/>
          <w:color w:val="374151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Bachillerato</w:t>
      </w:r>
    </w:p>
    <w:p>
      <w:pPr>
        <w:spacing w:before="0" w:after="60"/>
      </w:pPr>
      <w:r>
        <w:rPr>
          <w:b w:val="0"/>
          <w:color w:val="64748B"/>
          <w:sz w:val="19"/>
        </w:rPr>
        <w:t>IES Ejemplo, Madrid  ·  2006 – 2008</w:t>
      </w:r>
    </w:p>
    <w:p>
      <w:pPr>
        <w:spacing w:before="80" w:after="0"/>
      </w:pPr>
      <w:r>
        <w:rPr>
          <w:b/>
          <w:sz w:val="23"/>
        </w:rPr>
        <w:t>Curso de conducción eficiente y defensiva</w:t>
      </w:r>
    </w:p>
    <w:p>
      <w:pPr>
        <w:spacing w:before="0" w:after="60"/>
      </w:pPr>
      <w:r>
        <w:rPr>
          <w:b w:val="0"/>
          <w:color w:val="64748B"/>
          <w:sz w:val="19"/>
        </w:rPr>
        <w:t>Autoescuela Ejemplo, Barcelona  ·  2020</w:t>
      </w:r>
    </w:p>
    <w:p>
      <w:pPr>
        <w:spacing w:before="80" w:after="0"/>
      </w:pPr>
      <w:r>
        <w:rPr>
          <w:b/>
          <w:sz w:val="23"/>
        </w:rPr>
        <w:t>Curso de primeros auxilios</w:t>
      </w:r>
    </w:p>
    <w:p>
      <w:pPr>
        <w:spacing w:before="0" w:after="60"/>
      </w:pPr>
      <w:r>
        <w:rPr>
          <w:b w:val="0"/>
          <w:color w:val="64748B"/>
          <w:sz w:val="19"/>
        </w:rPr>
        <w:t>Centro de Formación Ejemplo  ·  2022</w:t>
      </w:r>
    </w:p>
    <w:p>
      <w:pPr>
        <w:spacing w:before="280" w:after="120"/>
        <w:pBdr>
          <w:bottom w:val="single" w:sz="8" w:space="2" w:color="374151"/>
        </w:pBdr>
      </w:pPr>
      <w:r>
        <w:rPr>
          <w:b/>
          <w:color w:val="374151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Conducción segura y defensiva  ·  Planificación de rutas y GPS  ·  Mecánica básica  ·  Trato al cliente y discreción</w:t>
      </w:r>
    </w:p>
    <w:p>
      <w:pPr>
        <w:spacing w:before="280" w:after="120"/>
        <w:pBdr>
          <w:bottom w:val="single" w:sz="8" w:space="2" w:color="374151"/>
        </w:pBdr>
      </w:pPr>
      <w:r>
        <w:rPr>
          <w:b/>
          <w:color w:val="374151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Español: nativo  ·  Inglés: B2  ·  Francés: B1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